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E5B0" w14:textId="77777777" w:rsidR="002A6FDE" w:rsidRPr="00B4459B" w:rsidRDefault="002A6FDE" w:rsidP="002A6FDE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14:paraId="6FF87F74" w14:textId="77777777" w:rsidR="002A6FDE" w:rsidRPr="00B4459B" w:rsidRDefault="002A6FDE" w:rsidP="002A6FDE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2B3E8246" w14:textId="77777777" w:rsidR="002A6FDE" w:rsidRPr="00B4459B" w:rsidRDefault="002A6FDE" w:rsidP="002A6FDE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18187818" w14:textId="77777777" w:rsidR="002A6FDE" w:rsidRDefault="002A6FDE" w:rsidP="002A6FD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14:paraId="7DC40130" w14:textId="77777777" w:rsidR="002A6FDE" w:rsidRDefault="002A6FDE" w:rsidP="002A6FDE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E91C9" w14:textId="77777777" w:rsidR="002A6FDE" w:rsidRPr="00B6569E" w:rsidRDefault="002A6FDE" w:rsidP="002A6FDE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14:paraId="23DBB5E5" w14:textId="77777777" w:rsidR="002A6FDE" w:rsidRDefault="002A6FDE" w:rsidP="002A6F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25:14:050000:1456</w:t>
      </w:r>
    </w:p>
    <w:p w14:paraId="3EDDDEEB" w14:textId="77777777" w:rsidR="002A6FDE" w:rsidRPr="00C24537" w:rsidRDefault="002A6FDE" w:rsidP="002A6F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2A6FDE" w:rsidRPr="003759D8" w14:paraId="7A46AC64" w14:textId="77777777" w:rsidTr="000505D5">
        <w:tc>
          <w:tcPr>
            <w:tcW w:w="2340" w:type="dxa"/>
            <w:vAlign w:val="bottom"/>
          </w:tcPr>
          <w:p w14:paraId="60BDB735" w14:textId="77777777" w:rsidR="002A6FDE" w:rsidRPr="003759D8" w:rsidRDefault="002A6FDE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14:paraId="692A6449" w14:textId="77777777" w:rsidR="002A6FDE" w:rsidRPr="003759D8" w:rsidRDefault="002A6FDE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A564446" w14:textId="77777777" w:rsidR="002A6FDE" w:rsidRPr="003759D8" w:rsidRDefault="002A6FDE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A85FFA7" w14:textId="77777777" w:rsidR="002A6FDE" w:rsidRPr="003759D8" w:rsidRDefault="002A6FDE" w:rsidP="000505D5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14:paraId="01AD9BCA" w14:textId="77777777" w:rsidR="002A6FDE" w:rsidRPr="003759D8" w:rsidRDefault="002A6FDE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14:paraId="7C3E3A12" w14:textId="77777777" w:rsidR="002A6FDE" w:rsidRPr="003759D8" w:rsidRDefault="002A6FDE" w:rsidP="000505D5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14:paraId="04505FCF" w14:textId="77777777" w:rsidR="002A6FDE" w:rsidRPr="00C87B55" w:rsidRDefault="002A6FDE" w:rsidP="002A6FDE">
      <w:pPr>
        <w:pStyle w:val="a3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14:paraId="1A7835D5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жизнеобеспечения, имущественных отношений, землепользования и градостроительства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от имени администрации</w:t>
      </w:r>
      <w:r w:rsidRPr="004D73A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Пограничного муниципального района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D73A5">
        <w:rPr>
          <w:rFonts w:ascii="Times New Roman" w:hAnsi="Times New Roman"/>
          <w:bCs/>
          <w:sz w:val="24"/>
          <w:szCs w:val="24"/>
        </w:rPr>
        <w:t>именуем</w:t>
      </w:r>
      <w:r>
        <w:rPr>
          <w:rFonts w:ascii="Times New Roman" w:hAnsi="Times New Roman"/>
          <w:bCs/>
          <w:sz w:val="24"/>
          <w:szCs w:val="24"/>
        </w:rPr>
        <w:t>ое</w:t>
      </w:r>
      <w:r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bCs/>
          <w:sz w:val="24"/>
          <w:szCs w:val="24"/>
        </w:rPr>
        <w:t>«Арендодатель»</w:t>
      </w:r>
      <w:r>
        <w:rPr>
          <w:rFonts w:ascii="Times New Roman" w:hAnsi="Times New Roman"/>
          <w:bCs/>
          <w:sz w:val="24"/>
          <w:szCs w:val="24"/>
        </w:rPr>
        <w:t>,</w:t>
      </w:r>
      <w:r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73A5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начальника управления </w:t>
      </w:r>
      <w:proofErr w:type="spellStart"/>
      <w:r>
        <w:rPr>
          <w:rFonts w:ascii="Times New Roman" w:hAnsi="Times New Roman"/>
          <w:sz w:val="24"/>
          <w:szCs w:val="24"/>
        </w:rPr>
        <w:t>Жалнина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Максима Сергеевича</w:t>
      </w:r>
      <w:r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bCs/>
          <w:sz w:val="24"/>
          <w:szCs w:val="24"/>
        </w:rPr>
        <w:t>прав по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73A5">
        <w:rPr>
          <w:rFonts w:ascii="Times New Roman" w:hAnsi="Times New Roman"/>
          <w:sz w:val="24"/>
          <w:szCs w:val="24"/>
        </w:rPr>
        <w:t>с одной стороны и ______________________, именуемый в дальнейшем «Арендатор» с другой стороны,  именуемые в дальнейшем  «Стороны</w:t>
      </w:r>
      <w:r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14:paraId="10B5F79C" w14:textId="77777777" w:rsidR="002A6FDE" w:rsidRPr="004351C1" w:rsidRDefault="002A6FDE" w:rsidP="002A6FDE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14:paraId="2FE8DD3C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 xml:space="preserve">стровым номером </w:t>
      </w:r>
      <w:r w:rsidRPr="00C30DD9">
        <w:rPr>
          <w:rFonts w:ascii="Times New Roman" w:hAnsi="Times New Roman"/>
          <w:sz w:val="24"/>
          <w:szCs w:val="24"/>
        </w:rPr>
        <w:t>25:14:050000:1456</w:t>
      </w:r>
      <w:r>
        <w:rPr>
          <w:rFonts w:ascii="Times New Roman" w:hAnsi="Times New Roman"/>
          <w:sz w:val="24"/>
          <w:szCs w:val="24"/>
        </w:rPr>
        <w:t xml:space="preserve">, площадью                38414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14:paraId="137C1E2B" w14:textId="77777777" w:rsidR="002A6FDE" w:rsidRDefault="002A6FDE" w:rsidP="002A6FDE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DD9">
        <w:rPr>
          <w:rFonts w:ascii="Times New Roman" w:hAnsi="Times New Roman"/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жилой дом. Участок находится примерно в 1890 м от ориентира по направлению на юго-восток. Почтовый адрес ориентира: Приморский край, Пограничный район, с. </w:t>
      </w:r>
      <w:proofErr w:type="spellStart"/>
      <w:r w:rsidRPr="00C30DD9">
        <w:rPr>
          <w:rFonts w:ascii="Times New Roman" w:hAnsi="Times New Roman"/>
          <w:sz w:val="24"/>
          <w:szCs w:val="24"/>
        </w:rPr>
        <w:t>Жариково</w:t>
      </w:r>
      <w:proofErr w:type="spellEnd"/>
      <w:r w:rsidRPr="00C30DD9">
        <w:rPr>
          <w:rFonts w:ascii="Times New Roman" w:hAnsi="Times New Roman"/>
          <w:sz w:val="24"/>
          <w:szCs w:val="24"/>
        </w:rPr>
        <w:t xml:space="preserve">, ул. Украинская, д. 53. </w:t>
      </w:r>
      <w:r w:rsidRPr="00453884">
        <w:rPr>
          <w:rFonts w:ascii="Times New Roman" w:hAnsi="Times New Roman"/>
          <w:sz w:val="24"/>
          <w:szCs w:val="24"/>
        </w:rPr>
        <w:t xml:space="preserve"> </w:t>
      </w:r>
    </w:p>
    <w:p w14:paraId="1B9E0328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разрешенного использования земельного участка: ск</w:t>
      </w:r>
      <w:r w:rsidRPr="00C30DD9">
        <w:rPr>
          <w:rFonts w:ascii="Times New Roman" w:hAnsi="Times New Roman"/>
          <w:sz w:val="24"/>
          <w:szCs w:val="24"/>
        </w:rPr>
        <w:t>лады, стоянки грузового и легкового транспорта</w:t>
      </w:r>
      <w:r>
        <w:rPr>
          <w:rFonts w:ascii="Times New Roman" w:hAnsi="Times New Roman"/>
          <w:sz w:val="24"/>
          <w:szCs w:val="24"/>
        </w:rPr>
        <w:t>;</w:t>
      </w:r>
    </w:p>
    <w:p w14:paraId="17EBDD77" w14:textId="77777777" w:rsidR="002A6FDE" w:rsidRPr="00A462B7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-Цель использования земельного участка: </w:t>
      </w:r>
      <w:r w:rsidRPr="00C30DD9">
        <w:rPr>
          <w:rFonts w:ascii="Times New Roman" w:hAnsi="Times New Roman"/>
          <w:sz w:val="24"/>
          <w:szCs w:val="24"/>
        </w:rPr>
        <w:t>размещение стоянки сельскохозяйственной техники</w:t>
      </w:r>
      <w:r>
        <w:rPr>
          <w:rFonts w:ascii="Times New Roman" w:hAnsi="Times New Roman"/>
          <w:sz w:val="24"/>
          <w:szCs w:val="24"/>
        </w:rPr>
        <w:t>;</w:t>
      </w:r>
    </w:p>
    <w:p w14:paraId="4E9BE018" w14:textId="77777777" w:rsidR="002A6FDE" w:rsidRPr="00453884" w:rsidRDefault="002A6FDE" w:rsidP="002A6FD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453884">
        <w:rPr>
          <w:rFonts w:ascii="Times New Roman" w:hAnsi="Times New Roman"/>
          <w:sz w:val="24"/>
          <w:szCs w:val="24"/>
        </w:rPr>
        <w:t>;</w:t>
      </w:r>
    </w:p>
    <w:p w14:paraId="4CF0C598" w14:textId="77777777" w:rsidR="002A6FDE" w:rsidRPr="00453884" w:rsidRDefault="002A6FDE" w:rsidP="002A6FD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Территориальная зона в соответствии с правилами землепользования и застройки: П1.5;</w:t>
      </w:r>
    </w:p>
    <w:p w14:paraId="4BD93FFE" w14:textId="77777777" w:rsidR="002A6FDE" w:rsidRPr="00C7292A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>
        <w:rPr>
          <w:rFonts w:ascii="Times New Roman" w:hAnsi="Times New Roman"/>
          <w:sz w:val="24"/>
          <w:szCs w:val="24"/>
        </w:rPr>
        <w:t>.</w:t>
      </w:r>
    </w:p>
    <w:p w14:paraId="6878E310" w14:textId="77777777" w:rsidR="002A6FDE" w:rsidRPr="004351C1" w:rsidRDefault="002A6FDE" w:rsidP="002A6FDE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14:paraId="00ABDD52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3 (три) года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14:paraId="5C56339B" w14:textId="77777777" w:rsidR="002A6FDE" w:rsidRPr="004351C1" w:rsidRDefault="002A6FDE" w:rsidP="002A6FDE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Размер и условия внесения </w:t>
      </w:r>
      <w:proofErr w:type="gramStart"/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арендной  платы</w:t>
      </w:r>
      <w:proofErr w:type="gramEnd"/>
    </w:p>
    <w:p w14:paraId="7206B093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14:paraId="05B0F8F5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>
        <w:rPr>
          <w:rFonts w:ascii="Times New Roman" w:hAnsi="Times New Roman"/>
          <w:sz w:val="24"/>
          <w:szCs w:val="24"/>
        </w:rPr>
        <w:t>04203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 xml:space="preserve">) ИНН </w:t>
      </w:r>
      <w:r>
        <w:rPr>
          <w:rFonts w:ascii="Times New Roman" w:hAnsi="Times New Roman"/>
          <w:sz w:val="24"/>
          <w:szCs w:val="24"/>
        </w:rPr>
        <w:t>2525007031 КПП 252501001</w:t>
      </w:r>
      <w:r w:rsidRPr="004351C1">
        <w:rPr>
          <w:rFonts w:ascii="Times New Roman" w:hAnsi="Times New Roman"/>
          <w:sz w:val="24"/>
          <w:szCs w:val="24"/>
        </w:rPr>
        <w:t xml:space="preserve"> в Дальневосточное ГУ Банка России </w:t>
      </w:r>
      <w:r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14:paraId="714B84BA" w14:textId="77777777" w:rsidR="002A6FDE" w:rsidRPr="004351C1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040507001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40101810900000010002 Код дохода </w:t>
      </w:r>
      <w:r>
        <w:rPr>
          <w:rFonts w:ascii="Times New Roman" w:hAnsi="Times New Roman"/>
          <w:sz w:val="24"/>
          <w:szCs w:val="24"/>
        </w:rPr>
        <w:t>001 11105012 04 0000120</w:t>
      </w:r>
      <w:r w:rsidRPr="004351C1">
        <w:rPr>
          <w:rFonts w:ascii="Times New Roman" w:hAnsi="Times New Roman"/>
          <w:sz w:val="24"/>
          <w:szCs w:val="24"/>
        </w:rPr>
        <w:t xml:space="preserve"> ОКТМО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округа  05532000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14:paraId="792FB679" w14:textId="77777777" w:rsidR="002A6FDE" w:rsidRPr="004351C1" w:rsidRDefault="002A6FDE" w:rsidP="002A6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14:paraId="3678372B" w14:textId="77777777" w:rsidR="002A6FDE" w:rsidRPr="007C1082" w:rsidRDefault="002A6FDE" w:rsidP="002A6FD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>3.3. Арендная плата начисляется с даты подписания договора аренды земельного участка.</w:t>
      </w:r>
    </w:p>
    <w:p w14:paraId="3CE94629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14:paraId="5C356F0E" w14:textId="77777777" w:rsidR="002A6FDE" w:rsidRPr="004351C1" w:rsidRDefault="002A6FDE" w:rsidP="002A6FD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08F255F7" w14:textId="77777777" w:rsidR="002A6FDE" w:rsidRPr="004351C1" w:rsidRDefault="002A6FDE" w:rsidP="002A6FD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14:paraId="53D88B18" w14:textId="77777777" w:rsidR="002A6FDE" w:rsidRPr="004351C1" w:rsidRDefault="002A6FDE" w:rsidP="002A6FD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7"/>
          <w:bCs/>
          <w:sz w:val="24"/>
          <w:szCs w:val="24"/>
        </w:rPr>
        <w:t xml:space="preserve">Арендатора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14:paraId="355CF18F" w14:textId="77777777" w:rsidR="002A6FDE" w:rsidRPr="004351C1" w:rsidRDefault="002A6FDE" w:rsidP="002A6FDE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14:paraId="49ABCC9F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14:paraId="5ED5C926" w14:textId="77777777" w:rsidR="002A6FDE" w:rsidRPr="004351C1" w:rsidRDefault="002A6FDE" w:rsidP="002A6FDE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14:paraId="4A92AB65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14:paraId="77C60D71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03FE9A65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5975CF5C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14:paraId="17A0DEE1" w14:textId="77777777" w:rsidR="002A6FDE" w:rsidRPr="004351C1" w:rsidRDefault="002A6FDE" w:rsidP="002A6FDE">
      <w:pPr>
        <w:pStyle w:val="a5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14:paraId="11932B24" w14:textId="77777777" w:rsidR="002A6FDE" w:rsidRPr="004351C1" w:rsidRDefault="002A6FDE" w:rsidP="002A6F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14:paraId="55EACFE8" w14:textId="77777777" w:rsidR="002A6FDE" w:rsidRDefault="002A6FDE" w:rsidP="002A6FDE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14:paraId="2C36CA3A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14:paraId="4CF8EFD5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14:paraId="05159347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14:paraId="27BFB68E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14:paraId="00CB1C10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14:paraId="0B004751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14:paraId="24BC9611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</w:t>
      </w:r>
      <w:proofErr w:type="gramStart"/>
      <w:r w:rsidRPr="00EB50D8">
        <w:rPr>
          <w:rFonts w:ascii="Times New Roman" w:hAnsi="Times New Roman"/>
          <w:sz w:val="24"/>
          <w:szCs w:val="24"/>
        </w:rPr>
        <w:t>участок  на</w:t>
      </w:r>
      <w:proofErr w:type="gramEnd"/>
      <w:r w:rsidRPr="00EB50D8">
        <w:rPr>
          <w:rFonts w:ascii="Times New Roman" w:hAnsi="Times New Roman"/>
          <w:sz w:val="24"/>
          <w:szCs w:val="24"/>
        </w:rPr>
        <w:t xml:space="preserve"> условиях, установленных Договором. </w:t>
      </w:r>
    </w:p>
    <w:p w14:paraId="71D5CC86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14:paraId="321417AB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14:paraId="47DCDB67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lastRenderedPageBreak/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>
        <w:rPr>
          <w:rFonts w:ascii="Times New Roman" w:hAnsi="Times New Roman"/>
          <w:sz w:val="24"/>
          <w:szCs w:val="24"/>
        </w:rPr>
        <w:t>.</w:t>
      </w:r>
    </w:p>
    <w:p w14:paraId="7ED9E7EA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14:paraId="08A2F29F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14:paraId="6E4285EA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4.4.5</w:t>
      </w:r>
      <w:r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14:paraId="09185F24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Pr="00EB50D8">
        <w:rPr>
          <w:rFonts w:ascii="Times New Roman" w:hAnsi="Times New Roman"/>
          <w:sz w:val="24"/>
          <w:szCs w:val="24"/>
        </w:rPr>
        <w:t xml:space="preserve">. В течение трех месяцев после подписания Договора, а </w:t>
      </w:r>
      <w:proofErr w:type="gramStart"/>
      <w:r w:rsidRPr="00EB50D8">
        <w:rPr>
          <w:rFonts w:ascii="Times New Roman" w:hAnsi="Times New Roman"/>
          <w:sz w:val="24"/>
          <w:szCs w:val="24"/>
        </w:rPr>
        <w:t>так же</w:t>
      </w:r>
      <w:proofErr w:type="gramEnd"/>
      <w:r w:rsidRPr="00EB50D8">
        <w:rPr>
          <w:rFonts w:ascii="Times New Roman" w:hAnsi="Times New Roman"/>
          <w:sz w:val="24"/>
          <w:szCs w:val="24"/>
        </w:rPr>
        <w:t xml:space="preserve"> изменений или дополнений к нему обеспечить его (их) государственную регистрацию.</w:t>
      </w:r>
    </w:p>
    <w:p w14:paraId="0706A8BF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14:paraId="25845180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>
        <w:rPr>
          <w:rFonts w:ascii="Times New Roman" w:hAnsi="Times New Roman"/>
          <w:sz w:val="24"/>
          <w:szCs w:val="24"/>
        </w:rPr>
        <w:t xml:space="preserve">сти, также выполнять работы </w:t>
      </w:r>
      <w:proofErr w:type="gramStart"/>
      <w:r>
        <w:rPr>
          <w:rFonts w:ascii="Times New Roman" w:hAnsi="Times New Roman"/>
          <w:sz w:val="24"/>
          <w:szCs w:val="24"/>
        </w:rPr>
        <w:t xml:space="preserve">по </w:t>
      </w:r>
      <w:r w:rsidRPr="00EB50D8">
        <w:rPr>
          <w:rFonts w:ascii="Times New Roman" w:hAnsi="Times New Roman"/>
          <w:sz w:val="24"/>
          <w:szCs w:val="24"/>
        </w:rPr>
        <w:t xml:space="preserve"> благоустройству</w:t>
      </w:r>
      <w:proofErr w:type="gramEnd"/>
      <w:r w:rsidRPr="00EB50D8">
        <w:rPr>
          <w:rFonts w:ascii="Times New Roman" w:hAnsi="Times New Roman"/>
          <w:sz w:val="24"/>
          <w:szCs w:val="24"/>
        </w:rPr>
        <w:t xml:space="preserve"> территории.</w:t>
      </w:r>
    </w:p>
    <w:p w14:paraId="6037521F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>
        <w:rPr>
          <w:rFonts w:ascii="Times New Roman" w:hAnsi="Times New Roman"/>
          <w:sz w:val="24"/>
          <w:szCs w:val="24"/>
        </w:rPr>
        <w:t>.</w:t>
      </w:r>
    </w:p>
    <w:p w14:paraId="4556590F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Pr="00EB50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>
        <w:rPr>
          <w:rFonts w:ascii="Times New Roman" w:hAnsi="Times New Roman"/>
          <w:sz w:val="24"/>
          <w:szCs w:val="24"/>
        </w:rPr>
        <w:t xml:space="preserve">ое воздействие на земли и почвы. Обеспечить восстановление земель до состояния, пригодного для их </w:t>
      </w:r>
      <w:proofErr w:type="gramStart"/>
      <w:r>
        <w:rPr>
          <w:rFonts w:ascii="Times New Roman" w:hAnsi="Times New Roman"/>
          <w:sz w:val="24"/>
          <w:szCs w:val="24"/>
        </w:rPr>
        <w:t>использования  в</w:t>
      </w:r>
      <w:proofErr w:type="gramEnd"/>
      <w:r>
        <w:rPr>
          <w:rFonts w:ascii="Times New Roman" w:hAnsi="Times New Roman"/>
          <w:sz w:val="24"/>
          <w:szCs w:val="24"/>
        </w:rPr>
        <w:t xml:space="preserve">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14:paraId="1CA38093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4.4.11. Осуществлять комплекс мероприятий по охране земель в порядке, установленном действующим законодательством;</w:t>
      </w:r>
    </w:p>
    <w:p w14:paraId="47883F00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4.4.12. Содержать в чистоте санитарно-охранную зону вокруг выделенных земельных участков;</w:t>
      </w:r>
    </w:p>
    <w:p w14:paraId="50E5B44C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14:paraId="1742A486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14:paraId="72AE6525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14:paraId="276B2CB0" w14:textId="77777777" w:rsidR="002A6FDE" w:rsidRPr="00EB50D8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559E134F" w14:textId="77777777" w:rsidR="002A6FDE" w:rsidRPr="004351C1" w:rsidRDefault="002A6FDE" w:rsidP="002A6FDE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14:paraId="2C57A075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14:paraId="38B36B6A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14:paraId="562CA337" w14:textId="77777777" w:rsidR="002A6FDE" w:rsidRPr="004351C1" w:rsidRDefault="002A6FDE" w:rsidP="002A6FDE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14:paraId="097E496E" w14:textId="77777777" w:rsidR="002A6FDE" w:rsidRPr="004351C1" w:rsidRDefault="002A6FDE" w:rsidP="002A6FDE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bookmark3"/>
      <w:r w:rsidRPr="004351C1">
        <w:rPr>
          <w:rFonts w:ascii="Times New Roman" w:hAnsi="Times New Roman"/>
          <w:b/>
          <w:bCs/>
          <w:sz w:val="24"/>
          <w:szCs w:val="24"/>
        </w:rPr>
        <w:lastRenderedPageBreak/>
        <w:t xml:space="preserve">6. Изменение, расторжение и прекращение договора </w:t>
      </w:r>
      <w:bookmarkEnd w:id="0"/>
    </w:p>
    <w:p w14:paraId="4CD3A946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14:paraId="6F11B1A0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14:paraId="14D8471B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14:paraId="482C9393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proofErr w:type="gramStart"/>
      <w:r w:rsidRPr="004351C1">
        <w:rPr>
          <w:rFonts w:ascii="Times New Roman" w:hAnsi="Times New Roman"/>
          <w:sz w:val="24"/>
          <w:szCs w:val="24"/>
        </w:rPr>
        <w:t>участок  в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надлежащем состоянии.</w:t>
      </w:r>
    </w:p>
    <w:p w14:paraId="71265427" w14:textId="77777777" w:rsidR="002A6FDE" w:rsidRPr="004351C1" w:rsidRDefault="002A6FDE" w:rsidP="002A6FDE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1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1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66774FA1" w14:textId="77777777" w:rsidR="002A6FDE" w:rsidRPr="004351C1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</w:t>
      </w:r>
      <w:proofErr w:type="gramStart"/>
      <w:r w:rsidRPr="004351C1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месту нахождения земельного участка.</w:t>
      </w:r>
    </w:p>
    <w:p w14:paraId="0A36D03F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14:paraId="73DFC4EB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14:paraId="6A9268E0" w14:textId="77777777" w:rsidR="002A6FDE" w:rsidRDefault="002A6FDE" w:rsidP="002A6F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приема-передачи земельного участка.</w:t>
      </w:r>
    </w:p>
    <w:p w14:paraId="0DCE3CCF" w14:textId="77777777" w:rsidR="002A6FDE" w:rsidRPr="008509EB" w:rsidRDefault="002A6FDE" w:rsidP="002A6FDE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14:paraId="3BFF8619" w14:textId="77777777" w:rsidR="002A6FDE" w:rsidRPr="002479C9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2479C9">
        <w:rPr>
          <w:rFonts w:ascii="Times New Roman" w:hAnsi="Times New Roman"/>
          <w:sz w:val="24"/>
          <w:szCs w:val="24"/>
        </w:rPr>
        <w:t xml:space="preserve">Администрация Пограничного муниципального района в лице управления жизнеобеспечения, имущественных отношений, землепользования и градостроительства. </w:t>
      </w:r>
    </w:p>
    <w:p w14:paraId="54C85010" w14:textId="77777777" w:rsidR="002A6FDE" w:rsidRPr="002479C9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2479C9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2479C9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2479C9">
        <w:rPr>
          <w:rFonts w:ascii="Times New Roman" w:hAnsi="Times New Roman"/>
          <w:sz w:val="24"/>
          <w:szCs w:val="24"/>
        </w:rPr>
        <w:t xml:space="preserve">. Пограничный, ул. Советская, д.31; </w:t>
      </w:r>
    </w:p>
    <w:p w14:paraId="23B44DA1" w14:textId="77777777" w:rsidR="002A6FDE" w:rsidRPr="002479C9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тел./факс: (842345)24-1-43, 22-7-74; адрес электронной почты:</w:t>
      </w:r>
      <w:r w:rsidRPr="002479C9">
        <w:rPr>
          <w:rFonts w:ascii="Times New Roman" w:hAnsi="Times New Roman"/>
        </w:rPr>
        <w:t xml:space="preserve"> </w:t>
      </w:r>
      <w:proofErr w:type="spellStart"/>
      <w:r w:rsidRPr="002479C9">
        <w:rPr>
          <w:rFonts w:ascii="Times New Roman" w:hAnsi="Times New Roman"/>
          <w:lang w:val="en-US"/>
        </w:rPr>
        <w:t>pogr</w:t>
      </w:r>
      <w:proofErr w:type="spellEnd"/>
      <w:r w:rsidRPr="002479C9">
        <w:rPr>
          <w:rFonts w:ascii="Times New Roman" w:hAnsi="Times New Roman"/>
        </w:rPr>
        <w:t>_</w:t>
      </w:r>
      <w:proofErr w:type="spellStart"/>
      <w:r w:rsidRPr="002479C9">
        <w:rPr>
          <w:rFonts w:ascii="Times New Roman" w:hAnsi="Times New Roman"/>
          <w:lang w:val="en-US"/>
        </w:rPr>
        <w:t>zem</w:t>
      </w:r>
      <w:proofErr w:type="spellEnd"/>
      <w:r w:rsidRPr="002479C9">
        <w:rPr>
          <w:rFonts w:ascii="Times New Roman" w:hAnsi="Times New Roman"/>
        </w:rPr>
        <w:t>@</w:t>
      </w:r>
      <w:r w:rsidRPr="002479C9">
        <w:rPr>
          <w:rFonts w:ascii="Times New Roman" w:hAnsi="Times New Roman"/>
          <w:lang w:val="en-US"/>
        </w:rPr>
        <w:t>mail</w:t>
      </w:r>
      <w:r w:rsidRPr="002479C9">
        <w:rPr>
          <w:rFonts w:ascii="Times New Roman" w:hAnsi="Times New Roman"/>
        </w:rPr>
        <w:t>.</w:t>
      </w:r>
      <w:proofErr w:type="spellStart"/>
      <w:r w:rsidRPr="002479C9">
        <w:rPr>
          <w:rFonts w:ascii="Times New Roman" w:hAnsi="Times New Roman"/>
          <w:lang w:val="en-US"/>
        </w:rPr>
        <w:t>ru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</w:p>
    <w:p w14:paraId="5712EED5" w14:textId="77777777" w:rsidR="002A6FDE" w:rsidRPr="002479C9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ИНН/КПП   2525007031 / 252501001</w:t>
      </w:r>
    </w:p>
    <w:p w14:paraId="0C6136F3" w14:textId="77777777" w:rsidR="002A6FDE" w:rsidRPr="002479C9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муниципального района)</w:t>
      </w:r>
    </w:p>
    <w:p w14:paraId="0885CC64" w14:textId="77777777" w:rsidR="002A6FDE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9C9">
        <w:rPr>
          <w:rFonts w:ascii="Times New Roman" w:hAnsi="Times New Roman"/>
          <w:sz w:val="24"/>
          <w:szCs w:val="24"/>
        </w:rPr>
        <w:t>р/</w:t>
      </w:r>
      <w:proofErr w:type="spellStart"/>
      <w:r w:rsidRPr="002479C9">
        <w:rPr>
          <w:rFonts w:ascii="Times New Roman" w:hAnsi="Times New Roman"/>
          <w:sz w:val="24"/>
          <w:szCs w:val="24"/>
        </w:rPr>
        <w:t>сч</w:t>
      </w:r>
      <w:proofErr w:type="spellEnd"/>
      <w:r w:rsidRPr="002479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51C1">
        <w:rPr>
          <w:rFonts w:ascii="Times New Roman" w:hAnsi="Times New Roman"/>
          <w:sz w:val="24"/>
          <w:szCs w:val="24"/>
        </w:rPr>
        <w:t>40101810900000010002</w:t>
      </w:r>
      <w:r w:rsidRPr="002479C9">
        <w:rPr>
          <w:rFonts w:ascii="Times New Roman" w:hAnsi="Times New Roman"/>
          <w:sz w:val="24"/>
          <w:szCs w:val="24"/>
        </w:rPr>
        <w:t xml:space="preserve">  Дальневосточное</w:t>
      </w:r>
      <w:proofErr w:type="gramEnd"/>
      <w:r w:rsidRPr="002479C9">
        <w:rPr>
          <w:rFonts w:ascii="Times New Roman" w:hAnsi="Times New Roman"/>
          <w:sz w:val="24"/>
          <w:szCs w:val="24"/>
        </w:rPr>
        <w:t xml:space="preserve"> ГУ Банка Росс</w:t>
      </w:r>
      <w:r>
        <w:rPr>
          <w:rFonts w:ascii="Times New Roman" w:hAnsi="Times New Roman"/>
          <w:sz w:val="24"/>
          <w:szCs w:val="24"/>
        </w:rPr>
        <w:t>ии г. Владивосток  БИК 040507001</w:t>
      </w:r>
    </w:p>
    <w:p w14:paraId="0FFED014" w14:textId="77777777" w:rsidR="002A6FDE" w:rsidRPr="008509EB" w:rsidRDefault="002A6FDE" w:rsidP="002A6FD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14:paraId="3D814823" w14:textId="77777777" w:rsidR="002A6FDE" w:rsidRPr="008509EB" w:rsidRDefault="002A6FDE" w:rsidP="002A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B93B63" w14:textId="77777777" w:rsidR="002A6FDE" w:rsidRPr="008509EB" w:rsidRDefault="002A6FDE" w:rsidP="002A6F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14:paraId="1428022F" w14:textId="77777777" w:rsidR="002A6FDE" w:rsidRDefault="002A6FDE" w:rsidP="002A6F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2A6FDE" w:rsidRPr="00415073" w14:paraId="6638F7EB" w14:textId="77777777" w:rsidTr="000505D5">
        <w:tc>
          <w:tcPr>
            <w:tcW w:w="4968" w:type="dxa"/>
          </w:tcPr>
          <w:p w14:paraId="5DE887E9" w14:textId="77777777" w:rsidR="002A6FDE" w:rsidRPr="00415073" w:rsidRDefault="002A6FDE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14:paraId="3CB2D062" w14:textId="77777777" w:rsidR="002A6FDE" w:rsidRPr="00415073" w:rsidRDefault="002A6FDE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32F1182B" w14:textId="77777777" w:rsidR="002A6FDE" w:rsidRPr="00415073" w:rsidRDefault="002A6FDE" w:rsidP="000505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2A6FDE" w:rsidRPr="008509EB" w14:paraId="42430D35" w14:textId="77777777" w:rsidTr="000505D5">
        <w:tc>
          <w:tcPr>
            <w:tcW w:w="4968" w:type="dxa"/>
          </w:tcPr>
          <w:p w14:paraId="328BEB75" w14:textId="77777777" w:rsidR="002A6FDE" w:rsidRPr="00860EB5" w:rsidRDefault="002A6FDE" w:rsidP="000505D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управления жизнеобеспечения, имущественных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отношений,  землепользования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градостроительства</w:t>
            </w:r>
          </w:p>
        </w:tc>
        <w:tc>
          <w:tcPr>
            <w:tcW w:w="540" w:type="dxa"/>
          </w:tcPr>
          <w:p w14:paraId="3CD4AF5C" w14:textId="77777777" w:rsidR="002A6FDE" w:rsidRPr="00860EB5" w:rsidRDefault="002A6FDE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46583DAE" w14:textId="77777777" w:rsidR="002A6FDE" w:rsidRPr="00860EB5" w:rsidRDefault="002A6FDE" w:rsidP="000505D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6FDE" w:rsidRPr="008509EB" w14:paraId="28F544C5" w14:textId="77777777" w:rsidTr="000505D5">
        <w:tc>
          <w:tcPr>
            <w:tcW w:w="4968" w:type="dxa"/>
          </w:tcPr>
          <w:p w14:paraId="215E91A8" w14:textId="77777777" w:rsidR="002A6FDE" w:rsidRPr="00860EB5" w:rsidRDefault="002A6FDE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Жалнин</w:t>
            </w:r>
            <w:proofErr w:type="spellEnd"/>
          </w:p>
        </w:tc>
        <w:tc>
          <w:tcPr>
            <w:tcW w:w="540" w:type="dxa"/>
          </w:tcPr>
          <w:p w14:paraId="4406A6FC" w14:textId="77777777" w:rsidR="002A6FDE" w:rsidRPr="00860EB5" w:rsidRDefault="002A6FDE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14:paraId="4E40D9ED" w14:textId="77777777" w:rsidR="002A6FDE" w:rsidRPr="00860EB5" w:rsidRDefault="002A6FDE" w:rsidP="000505D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2A6FDE" w:rsidRPr="008509EB" w14:paraId="3789AE75" w14:textId="77777777" w:rsidTr="000505D5">
        <w:trPr>
          <w:trHeight w:val="80"/>
        </w:trPr>
        <w:tc>
          <w:tcPr>
            <w:tcW w:w="4968" w:type="dxa"/>
            <w:vAlign w:val="bottom"/>
          </w:tcPr>
          <w:p w14:paraId="645C1414" w14:textId="77777777" w:rsidR="002A6FDE" w:rsidRPr="00860EB5" w:rsidRDefault="002A6FDE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14:paraId="3B7B2D4A" w14:textId="77777777" w:rsidR="002A6FDE" w:rsidRPr="00860EB5" w:rsidRDefault="002A6FDE" w:rsidP="000505D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14:paraId="7F854A8B" w14:textId="77777777" w:rsidR="002A6FDE" w:rsidRPr="00860EB5" w:rsidRDefault="002A6FDE" w:rsidP="000505D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14:paraId="37F69100" w14:textId="77777777" w:rsidR="002A6FDE" w:rsidRDefault="002A6FDE" w:rsidP="002A6FDE">
      <w:pPr>
        <w:rPr>
          <w:rFonts w:ascii="Times New Roman" w:hAnsi="Times New Roman"/>
          <w:sz w:val="24"/>
          <w:szCs w:val="24"/>
        </w:rPr>
      </w:pPr>
    </w:p>
    <w:sectPr w:rsidR="002A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9"/>
    <w:rsid w:val="00124A7C"/>
    <w:rsid w:val="002A6FDE"/>
    <w:rsid w:val="002F3631"/>
    <w:rsid w:val="00444B39"/>
    <w:rsid w:val="008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9825"/>
  <w15:chartTrackingRefBased/>
  <w15:docId w15:val="{7084D520-19BD-4832-A1E6-4570951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A6FDE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a4">
    <w:name w:val="Заголовок Знак"/>
    <w:basedOn w:val="a0"/>
    <w:link w:val="a3"/>
    <w:uiPriority w:val="99"/>
    <w:rsid w:val="002A6FDE"/>
    <w:rPr>
      <w:rFonts w:ascii="Cambria" w:eastAsia="Calibri" w:hAnsi="Cambria" w:cs="Times New Roman"/>
      <w:b/>
      <w:bCs/>
      <w:kern w:val="28"/>
      <w:sz w:val="32"/>
      <w:szCs w:val="32"/>
      <w:lang w:val="en-US" w:eastAsia="ru-RU"/>
    </w:rPr>
  </w:style>
  <w:style w:type="paragraph" w:styleId="a5">
    <w:name w:val="Body Text"/>
    <w:basedOn w:val="a"/>
    <w:link w:val="a6"/>
    <w:uiPriority w:val="99"/>
    <w:rsid w:val="002A6FDE"/>
    <w:pPr>
      <w:tabs>
        <w:tab w:val="left" w:pos="540"/>
      </w:tabs>
      <w:suppressAutoHyphens/>
      <w:spacing w:after="0" w:line="240" w:lineRule="auto"/>
      <w:jc w:val="both"/>
    </w:pPr>
    <w:rPr>
      <w:rFonts w:ascii="Calibri" w:eastAsia="Calibri" w:hAnsi="Calibri" w:cs="Times New Roman"/>
      <w:b/>
      <w:bCs/>
      <w:sz w:val="26"/>
      <w:szCs w:val="26"/>
      <w:lang w:val="en-US" w:eastAsia="ar-SA"/>
    </w:rPr>
  </w:style>
  <w:style w:type="character" w:customStyle="1" w:styleId="a6">
    <w:name w:val="Основной текст Знак"/>
    <w:basedOn w:val="a0"/>
    <w:link w:val="a5"/>
    <w:uiPriority w:val="99"/>
    <w:rsid w:val="002A6FDE"/>
    <w:rPr>
      <w:rFonts w:ascii="Calibri" w:eastAsia="Calibri" w:hAnsi="Calibri" w:cs="Times New Roman"/>
      <w:b/>
      <w:bCs/>
      <w:sz w:val="26"/>
      <w:szCs w:val="26"/>
      <w:lang w:val="en-US" w:eastAsia="ar-SA"/>
    </w:rPr>
  </w:style>
  <w:style w:type="character" w:customStyle="1" w:styleId="a7">
    <w:name w:val="Основной текст + Полужирный"/>
    <w:uiPriority w:val="99"/>
    <w:rsid w:val="002A6FDE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2A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2A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A6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Конорюков</dc:creator>
  <cp:keywords/>
  <dc:description/>
  <cp:lastModifiedBy>Сергей Конорюков</cp:lastModifiedBy>
  <cp:revision>2</cp:revision>
  <dcterms:created xsi:type="dcterms:W3CDTF">2020-07-31T22:37:00Z</dcterms:created>
  <dcterms:modified xsi:type="dcterms:W3CDTF">2020-07-31T22:37:00Z</dcterms:modified>
</cp:coreProperties>
</file>